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  <w:r w:rsidRPr="00C423C0">
        <w:rPr>
          <w:rFonts w:ascii="Times New Roman" w:hAnsi="Times New Roman"/>
          <w:b/>
          <w:sz w:val="40"/>
          <w:szCs w:val="40"/>
        </w:rPr>
        <w:t>БЪЛГАРСКА АКАДЕМИЯ НА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C423C0">
        <w:rPr>
          <w:rFonts w:ascii="Times New Roman" w:hAnsi="Times New Roman"/>
          <w:b/>
          <w:sz w:val="40"/>
          <w:szCs w:val="40"/>
        </w:rPr>
        <w:t>НАУКИТЕ</w:t>
      </w: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НАУЧЕН АРХИВ</w:t>
      </w: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Фонд № 17к</w:t>
      </w: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МИХАИЛ САРАФОВ</w:t>
      </w: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ИНВЕНТАРЕН ОПИС № 1</w:t>
      </w: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21BD" w:rsidRDefault="001021BD" w:rsidP="001021BD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документи и материали, подлежащи на запазване</w:t>
      </w:r>
    </w:p>
    <w:p w:rsidR="00270F9C" w:rsidRDefault="00270F9C">
      <w:pPr>
        <w:jc w:val="center"/>
        <w:rPr>
          <w:rFonts w:ascii="Times New Roman" w:eastAsia="Times New Roman" w:hAnsi="Times New Roman" w:cs="Times New Roman"/>
        </w:rPr>
      </w:pPr>
    </w:p>
    <w:p w:rsidR="00270F9C" w:rsidRDefault="004D369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270F9C" w:rsidRDefault="00270F9C">
      <w:pPr>
        <w:rPr>
          <w:rFonts w:ascii="Times New Roman" w:eastAsia="Times New Roman" w:hAnsi="Times New Roman" w:cs="Times New Roman"/>
        </w:rPr>
      </w:pPr>
    </w:p>
    <w:p w:rsidR="001021BD" w:rsidRDefault="001021BD">
      <w:pPr>
        <w:rPr>
          <w:rFonts w:ascii="Times New Roman" w:eastAsia="Times New Roman" w:hAnsi="Times New Roman" w:cs="Times New Roman"/>
        </w:rPr>
      </w:pPr>
    </w:p>
    <w:p w:rsidR="001021BD" w:rsidRDefault="001021BD">
      <w:pPr>
        <w:rPr>
          <w:rFonts w:ascii="Times New Roman" w:eastAsia="Times New Roman" w:hAnsi="Times New Roman" w:cs="Times New Roman"/>
        </w:rPr>
      </w:pPr>
    </w:p>
    <w:p w:rsidR="001021BD" w:rsidRDefault="001021BD">
      <w:pPr>
        <w:rPr>
          <w:rFonts w:ascii="Times New Roman" w:eastAsia="Times New Roman" w:hAnsi="Times New Roman" w:cs="Times New Roman"/>
        </w:rPr>
      </w:pPr>
    </w:p>
    <w:p w:rsidR="001021BD" w:rsidRDefault="001021BD">
      <w:pPr>
        <w:rPr>
          <w:rFonts w:ascii="Times New Roman" w:eastAsia="Times New Roman" w:hAnsi="Times New Roman" w:cs="Times New Roman"/>
        </w:rPr>
      </w:pPr>
    </w:p>
    <w:p w:rsidR="001021BD" w:rsidRDefault="001021BD">
      <w:pPr>
        <w:rPr>
          <w:rFonts w:ascii="Times New Roman" w:eastAsia="Times New Roman" w:hAnsi="Times New Roman" w:cs="Times New Roman"/>
        </w:rPr>
      </w:pPr>
    </w:p>
    <w:p w:rsidR="001021BD" w:rsidRDefault="001021BD">
      <w:pPr>
        <w:rPr>
          <w:rFonts w:ascii="Times New Roman" w:eastAsia="Times New Roman" w:hAnsi="Times New Roman" w:cs="Times New Roman"/>
        </w:rPr>
      </w:pPr>
    </w:p>
    <w:p w:rsidR="001021BD" w:rsidRDefault="001021BD">
      <w:pPr>
        <w:rPr>
          <w:rFonts w:ascii="Times New Roman" w:eastAsia="Times New Roman" w:hAnsi="Times New Roman" w:cs="Times New Roman"/>
        </w:rPr>
      </w:pPr>
    </w:p>
    <w:p w:rsidR="001021BD" w:rsidRDefault="001021BD">
      <w:pPr>
        <w:rPr>
          <w:rFonts w:ascii="Times New Roman" w:eastAsia="Times New Roman" w:hAnsi="Times New Roman" w:cs="Times New Roman"/>
        </w:rPr>
      </w:pPr>
    </w:p>
    <w:p w:rsidR="001021BD" w:rsidRDefault="001021BD">
      <w:pPr>
        <w:rPr>
          <w:rFonts w:ascii="Times New Roman" w:eastAsia="Times New Roman" w:hAnsi="Times New Roman" w:cs="Times New Roman"/>
        </w:rPr>
      </w:pPr>
    </w:p>
    <w:p w:rsidR="001021BD" w:rsidRDefault="001021BD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0"/>
        <w:tblW w:w="9315" w:type="dxa"/>
        <w:tblInd w:w="39" w:type="dxa"/>
        <w:tblLayout w:type="fixed"/>
        <w:tblLook w:val="0000" w:firstRow="0" w:lastRow="0" w:firstColumn="0" w:lastColumn="0" w:noHBand="0" w:noVBand="0"/>
      </w:tblPr>
      <w:tblGrid>
        <w:gridCol w:w="570"/>
        <w:gridCol w:w="5115"/>
        <w:gridCol w:w="1395"/>
        <w:gridCol w:w="765"/>
        <w:gridCol w:w="1470"/>
      </w:tblGrid>
      <w:tr w:rsidR="00270F9C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    на а.е.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F9C" w:rsidRDefault="004D369F">
            <w:pPr>
              <w:pStyle w:val="Heading1"/>
              <w:numPr>
                <w:ilvl w:val="0"/>
                <w:numId w:val="1"/>
              </w:numPr>
            </w:pPr>
            <w:r>
              <w:rPr>
                <w:b/>
              </w:rPr>
              <w:t>Заглавие  на архивната единица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Крайни дати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Брой листа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9C" w:rsidRDefault="004D369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Забележка</w:t>
            </w: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F9C" w:rsidRDefault="004D369F">
            <w:pPr>
              <w:pStyle w:val="Heading2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9C" w:rsidRDefault="004D369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tabs>
                <w:tab w:val="left" w:pos="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Документи, отнасящи се до биографията на М. Сарафов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"/>
              </w:tabs>
              <w:ind w:left="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"/>
              </w:tabs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Тетрадка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"/>
              </w:tabs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Спомени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живота, нравите, поминъка на българите от неговата среда в Търново, както и спомените му по предосвободителното революционно дело за времето от 1854 – 1876 г.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"/>
              </w:tabs>
              <w:ind w:left="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1922 г.</w:t>
            </w:r>
          </w:p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tabs>
                <w:tab w:val="left" w:pos="6"/>
              </w:tabs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 Автобиографични бележки на Михаил Сарафов за дейността и живота му.</w:t>
            </w:r>
          </w:p>
          <w:p w:rsidR="00270F9C" w:rsidRDefault="004D369F">
            <w:pPr>
              <w:tabs>
                <w:tab w:val="left" w:pos="6"/>
              </w:tabs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Чернови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"/>
              </w:tabs>
              <w:ind w:left="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б.д.б.м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Торбар. Писмо, дадено на Михаил Сарафов, за да може да си издейства стипендия за следване на „висши науки”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февруари 1875 г.</w:t>
            </w:r>
          </w:p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tabs>
                <w:tab w:val="left" w:pos="0"/>
              </w:tabs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Декрет, издаден от настоятелството на Русенското училище за назначаване на Сарафов за учител през 1881 г.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юли 1881 г.</w:t>
            </w:r>
          </w:p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Русе</w:t>
            </w:r>
          </w:p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tabs>
                <w:tab w:val="left" w:pos="0"/>
              </w:tabs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 Съобщава се на Михаил Сарафов, че е назначен за учител в Русенското реално училище през 1881 г.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юли 1881 г.</w:t>
            </w:r>
          </w:p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Русе</w:t>
            </w:r>
          </w:p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Михаил Сарафов. Акт за предаването на ковчежничеството от Книжовното дружество на Ив.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Гешов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през 1904 г. </w:t>
            </w:r>
          </w:p>
          <w:p w:rsidR="00270F9C" w:rsidRDefault="00270F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септември 1904 г.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Михаил. Сарафов. Ръкопис от сказка под надслов „Отцепници ли сме?”, четена пред българската ученическа дружина „Развитие” в Загреб 1873 г. относно правописа в българския език.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17/22 септември 1873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Загреб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Студия на Михаил. Сарафов „Как и до колко може да се реши задачата на средните училища с учението само по математика и физика”. Публикувано в „Учебен вестник”.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1880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Документи от периода на революционната дейност на М. Сарафов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Кмет на гр. Стара Загора – М. М. Стоянов. Свидетелство, с което се удостоверява, че М. Сарафов през 1875 г. е бил градски учител в Търново и секретар на тамошния революционен, въстанически комитет и пр.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Приложение: касова квитанция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януари 1893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Стара За</w:t>
            </w:r>
            <w:r>
              <w:rPr>
                <w:rFonts w:ascii="Times New Roman" w:eastAsia="Times New Roman" w:hAnsi="Times New Roman" w:cs="Times New Roman"/>
              </w:rPr>
              <w:t>гора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Стамболов и др. Свидетелство, с което се удостоверява, че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М.Сарафов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през зимата и пролетта на 1876 г. е влизал в състава на българския революционен комитет в Търново и е бил един от най-деятелните му членове.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юли 1893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Търново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Календар [немски] от 1875 г. с бележки от М. Сарафов за Старозагорското въстание 1875 г.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1875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rPr>
          <w:trHeight w:val="80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Бележки за Старозагорското въстание 1875 г.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1875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Сказка държана в Загреб през 1875 г. пред хърватски студенти по Старозагорско въстание 1875 г. /Превод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И.Сарафов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Сказката е печатана в хърватски вестник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бъzor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”/?/, ръкопис/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хърв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 бълг.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1875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Бележки във връзка с подготовката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Кресненското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въстание през 1878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1878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Документи от периода на Сръбско-българската война, в която взел участие М. Сарафов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Софийски градоначалник. Окръжно писмо №5403, с което иска от М. Сарафов да изпрати във Военното министерство 75 души шивачи и 20 души обущари, които ще му се окажат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устабашиите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техните помощници: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 Антов, 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Караспасов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Рилиц</w:t>
            </w:r>
            <w:proofErr w:type="spellEnd"/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октом</w:t>
            </w:r>
            <w:r>
              <w:rPr>
                <w:rFonts w:ascii="Times New Roman" w:eastAsia="Times New Roman" w:hAnsi="Times New Roman" w:cs="Times New Roman"/>
              </w:rPr>
              <w:t>ври 1885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Военното министерство. Заповед №184 за назначаване на комисия по продоволствието на действащите войски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ноември 1885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Ивана М. Сарафова до сестра ѝ Ирена.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 Описва дните в София по време на боевете при Сливница 1885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11/23 ноември 1885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Списък на опълченците от 2-та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Язаджийска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чета през време на Сръбско-българската война 1885 г., на която чета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М.Сарафов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 „четник-главатар”. Указани са и № на раздадените на войниците пушки и пачки патрони.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1885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Документи от периода на военните бунтове през 1887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Гуджев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Ив.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Писмо. Във връзка с обявяването на военните бунтове в Силистра и Русе през 1887 г.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Обясненията написани върху писмото от капитан Иван Сарафов, участник в бунтовете.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 февруари 1887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Красилников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Гуджев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Телеграма. Съобщава му какво капитан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Мананджиев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 Свищов не вярва други пунктове да въстанат и че се бои ще бъде изолиран.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/Във връзка с военните бунтове в Русе и Силистра 1887 г./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1887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Сарафов до Ивана М. Сарафова.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 и бележка.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Изпратени от затвора „Черната джамия”, където той е бил арестуван във връзка с военните бунтове в Русе и Силистра 1887 г., заедно с Каравелов и е свидетел на побоя, който му е бил нанесен.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б.м.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Документи, отнасящи се до партийната дейност на М. Сарафов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Драган Цанков до М.А. Хитрово /?/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Относно слуха за държавен преврат.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Екземпляр от прочутото писмо за “Жилото и меда”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машин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май 1881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Бележка във връзка с изборите за Велико народно събрание в гр. Свищов през 1881 г. 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1881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Бележки за готвения конституционен преврат през 1881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1881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Списък с имената и вноските на партийните членове на Цанковата партия през [1881 г.] за издръжка на партийния вестник.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1881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Разписка от акционерното дружество за издаване на в. „Независимост”,1881 г., подписана от П. Каравелов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1881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Списък на членовете на Либералната (Цанковата) партия, които се задължават да внасят от 01.01. 1882 г. установена вноска за посрещане на разноските на Софийското бюро на партията 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януари 1882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Протоколи от първото съвместно заседание от либерали и консерватори за постигане на споразумение между партиите им за вдигането на пълномощията и възстановяване на конституцията.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февруари – 20 февруари 1882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Цанков.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 за примиряването и за условията на примиряването на консервативната и либералната партия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февруари –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септември 1882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Враца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от второто съвместно заседание на либерали и консерватори за постигане на споразумения между партиите им за вдигане на пълномощията и възстановяване на конституцията. 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февруари 1882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Стефан Стамболов.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тайната на преписите за уреждане среща на Драган Цанков със Ст. Стамболов.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април 1882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Плевен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Централното бюро на Цанковата партия [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М.Балабанов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Н. Стойчев,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М.Сарафов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д-р Шишманов].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Против приетия от Държавния съвет нов закон за народното представителство, за разпространение на партийния орган „Светлина”, за свикване на Велико народно събрание, за да възстанови конституцията и законния ред в страната.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август 1882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април 1883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Група софийски граждани.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Дали е съгласен да му се постави кандидатура за избирането му за народен представител за 3-то Обикновено народно събрание.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септември 1882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Тефтерче и списък с указание на месечните вноски през 1882 г. на партийните членове за издържане на партията и вестника.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1882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за „Акт за съглашението на консервативната и либералната партия”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1882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Габровското бюро на партията.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Съобщава се за произведени в Габрово общински избори с резултат благоприятен за Цанковата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партия и се ходатайства кой от избраните да бъде препоръчан на ген.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Соболев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назначаването му за кмет на Габрово.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 април 1883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Габрово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Хр.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Самсоров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избор на гласни за окръжен съвет и за провеждане на окръжно партийно събрание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април 1883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Ески-Джумая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П.Р. Славейков до М. Сарафов и Ник.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Сукнаров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Възлага председателството на Централното бюро на  партията на М. Сарафов.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ноември 1883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Пловдив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Постоянна комисия при Софийския окръжен управителен съвет.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Свидетелство №620, дадено на М. Сарафов, с което се удостоверява, че той е избран и провъзгласен за народен представител в 4-ото Обикновено народно събрание в Самоковската околия.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април 1884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Бележка с преамбюл на декларацията от 22 април 1884 г. в Търново, на 86 народни представители от „Народната либерална партия”, с която се заявява, че са противници на закона за изменение на Конституцията,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вотиран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5 дек.1883 г. и че в предстоящото О. Н. </w:t>
            </w:r>
            <w:r>
              <w:rPr>
                <w:rFonts w:ascii="Times New Roman" w:eastAsia="Times New Roman" w:hAnsi="Times New Roman" w:cs="Times New Roman"/>
              </w:rPr>
              <w:t xml:space="preserve">събрание ще употребят всички зависещи от тях законни средства за отменението и унищожението на закона. 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 юни 1884 г. 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Търново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 държана в 4-то Обикновено народно събрание 1884 г.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Чернова.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1884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Шейтанов.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Във връзка с изборите за народни представители през 1899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април 1899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Дупница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 Ив. Ранков.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 изборите за народни представители през 1899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април 1899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Кюстендил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Славков.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Описва обстановката, при която се произвеждали изборите, особено в г. Оряховица.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декември 1900 г. 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Търново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Хр. Савов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Във връзка с изборите, по назначаване на административни длъжности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януари 1901 г. – 27 март 1908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Враца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Ив. Рачев.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уволнения и назначения в Плевенски окръг, подготовката и резултатите от проведените избори в окръга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януари 1901 г. – 26 февруари 1902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Горно Оряхово - Плевен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Йонов до Р. Петров.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Телеграма.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Във връзка с изборите за народни представители в с. Галиче [Оряховска околия]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 февруари 1901 г. 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Писарев до Данев.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Във връзка с изборите и назначаването на чиновници.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февруари 1901 г. – 27 февруари 1901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Тодоров, зам. прокурора при Врачанския окръжен съд 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министра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външните работи.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Телеграма.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Във връзка с произведения в с. Галиче избор за народни представители.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Препис.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март 1901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Рахово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Манолов.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Изяснява своето служебно положение, описва изборни борби между отделните партии в Пловдивския окръг и осведомява за положението в Русенски окръг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март 1901 г. – 12 април 1904 г. 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Пловдив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Драсов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Заповед №217, с която дотогавашният окръжен управител в г. Търново Ив.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Драсов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обявява уволнението си на населението в окръга.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Типрогр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март 1901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Търново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 1л.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Селджобалов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въпроси за назначаване, уволняване на служебните лица и за реорганизация в околиите на Бургаски окръг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ноември 1901 г. – 2 февруари 1902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Бургас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Марков.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Писма.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въпроси за назначаване и уволняване, за предизборната борба между отделни партии в Пловдивски окръг.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януари – 27 януари 1902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Пловдив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Марков до Г. Шиваров.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въпроса за назначаването на някои служебни лица.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 януари 1902 г. 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 Марков.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Съобщава за политическото положение във Видински окръг.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 януари 1902 г. 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Видин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Списък с имената на настоятелите, членовете на Либералната партия /Цанковата/, получаващи партийния вестник с указание на получаваните броеве.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б.м.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.Документи, отнасящи се до финансовата дейност на М. Сарафов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Рогге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Проект за организиране събирането и обработването на статистически данни в Княжество България.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Декември 1878г-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 Иречек.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Сарафов се назначава като директор на Статистическото бюро и се командирова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Оршова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за да проучи организацията и службата по митниците и статистиката на търговския трафик. 1881 г.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август 1881 г.- 11 юли 1908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 - Париж - Виена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Каравелов.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Съобщава за назначението на М Сарафов за администратор на БНБ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март 1885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Митрополит Симеон.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Иска съвет за написване на статистика за бракоразводни дела; ходатайства за служба…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януари 1894 г. -19 август 1902 г. Варна - София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Д. Балабанов.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Писма.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Относно едно завещание; за уреждане на парични сметки …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юни 1894 г. - 4 / 17 май 1905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Директорът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statistique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Моли да изпрати екземпляри от труда му за населението на България през 1879 - 1889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 януари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Париж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Georg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прати екземпляри от труда му върху населението и бюджетите на България през 1879 - 1889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февруари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Страсбург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 Грозев.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уреждане на Втората българска банка на Осигурителното дружество „Балкан”; по постройката на Варненското пристанище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юли 1895 г. - 1 ноември 1905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Бр. Кондови.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работата на осигурителното дружество “Балкан” в г. Солун.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юли 1895 г. – 17 февруари 1898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Рачев.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Писмо.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Във връзка с пласиране на билети за разиграване на лотария.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юни 1895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Прилеп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Вацов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Писмо.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изпращане кратък очерк за създаване на Централната метеорологическа станция и др.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18\17 февруари 1896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Сарафов. Проект за основание на „руско-българска банка” в България 1896 г. Чернова.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1896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Сарафов. Бележки около едно пътуване в Македония по проучване възможности за откриване клонове на осигурително дружество „Балкан”.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16/28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1897 г.-30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1898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тефт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Караджов.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Писма.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делата и операциите на БНБ и отношението на някои към Управителния съвет и чиновниците на банката.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март 1898 г.-25 март 1903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 Д. Стоянов.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Писма.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на Михаил Сарафов като директор на статистиката; означени лицата от бъдещия кабинет, моли за служба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април 1901 г.-10 март 1923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Данев до Станчов.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Телеграма.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Натоварва се Д. Станчов в г. Петербург да сондира граф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Лансдорф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отпущане на българското правителство за посрещане финансовите затруднения на страната.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май 1901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Петербург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М.Сарафов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Бележки по водените преговори за сключване държавния заем 1901 г.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юни - 27-юли 1901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тефт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Фердинанд.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Писма.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 въпроса за сключване един държавен заем за некоректност на българските власти спрямо гръцкия манастир „св. Анастасия”... /има препис на телеграма от Данев/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 юли 1901 г.- 26 ян. 1908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Урусов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Хоскиер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Писмо.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въпроса за искането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Хоскиер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 му се плати комисионна за сключения държавен заем 1902 г.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Препис. Фр. ез.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ян. 1902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Сарафов 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Ренонард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отказа да плати исканата комисионна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Хоскиер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4/17 март 1902г.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Данев до Фердинанд.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Телеграма.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По водените преговори за сключването държавен заем.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април 1902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Хоскиер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Данев.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Писма. 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искане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Хоскиер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 му се плати комисионна за сключването държавен заем с Русия.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септ. 1902 г. – 4 февр.1903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Париж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Сарафов до С. Д. Добрович.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Мотивите за отказа на искания кредит.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Чернова.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септ. 1902г.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Бележки-сметки по свръхсметния кредит от 250 000 лв., разрешен със закон от 26 юли 1902 г. №117 по случай шипченските тържества през 1902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1902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Сарафов до Фердинанд.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за бюджета на държавата за 1903 г. Благодарност от Фердинанд за интересно съобщение.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1902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Извлечение от сметките на дружеството по постройката на Варненското пристанище – задълженията на разните акционери.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април 1903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Гудев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парични сметки...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6/9 март 1907г.- 15 март 1907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 Попов.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Иска съвети и статии по статистически въпроси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септ. 1908 г.–18 февр. 1910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Gherson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Визитка.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2000 лири, които банката поставя на негово разположение.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Фр.ез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Минчо до д-р Станчов.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някаква сума от 500 лири, предназначени за Добрович.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б.д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Документи, отнасящи се до дейността в М. Сарафов в Солун.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/просветно и политическо дело в Македония/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Копирна книга.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привличането на униатите към православната църква; за някои инциденти станали в българските пансиони и причините им; за положението и назначаването на учителите в българските гимназии; за откупуването на къщата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Георгиев за девическата българска г</w:t>
            </w:r>
            <w:r>
              <w:rPr>
                <w:rFonts w:ascii="Times New Roman" w:eastAsia="Times New Roman" w:hAnsi="Times New Roman" w:cs="Times New Roman"/>
              </w:rPr>
              <w:t>имназия ; за руско-българската банка и т.н.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ноем.1894 г.-16 юни 1896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Лазаров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назначаване на административно-преподавателски състав на солунските гимназии; посочва списъка на учителите и техните заплати; по уреждане на някои училищни и църковни работи; споменава за преместване на Екзархията в Пера; подробно пише за тежкото положе</w:t>
            </w:r>
            <w:r>
              <w:rPr>
                <w:rFonts w:ascii="Times New Roman" w:eastAsia="Times New Roman" w:hAnsi="Times New Roman" w:cs="Times New Roman"/>
              </w:rPr>
              <w:t>ние на българи в Македония след установяване на схизмата; съобщава за пожар в Екзархията, който унищожил канцеларията и почти цялата й архива; пише за холера, убийства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юли 1893 г.- 9 март 1898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Цариград - Гарата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Григорий, митрополит.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назначаване на М. Сарафов за управител на българска мъжка гимназия „Св. Кирил и Методий” и ръководител на други български училища в гр. Солун...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 авг. 1893 г.- 12 дек.1895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Цариград - Охрид - 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Йосиф І Екзарх.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Свидетелствува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че М. Сарафов е бил управител на българската мъжка гимназия „св. Кирил и Методий” и ръководител на други български училища в гр. Солун; съобщава за преминаване на униатите към Екзархията; за назначаване на духовните лица и т.н.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ноем. 189</w:t>
            </w:r>
            <w:r>
              <w:rPr>
                <w:rFonts w:ascii="Times New Roman" w:eastAsia="Times New Roman" w:hAnsi="Times New Roman" w:cs="Times New Roman"/>
              </w:rPr>
              <w:t>3 г. – 28 юни 1911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Цариград -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Ортакьой</w:t>
            </w:r>
            <w:proofErr w:type="spellEnd"/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Милетич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издаването на списание „Български преглед” и за публикуване на една статия на М. Сарафов.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дек. 1893 г.-17 ноем. 1912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Сарафов до учителите и учителките в гр. Солун.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Покана.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събиране волни парични помощи за подобрение здравословното състояние на града; списък на лицата внесли помощите.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дек. 1893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Пундев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повод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нередовности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станали в девически пансион.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ян.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Италиански консул в Солун.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проучване възможността Македония да участва на международната работническа изложба в Милано.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Итал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 ян.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Салоники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Тилев.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Съобщава, че епископ Лазар Младенов се отказва от униатството и се приобщава към Екзархията.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февр.1894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Цариград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 Кънчев.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църковно-просветното дело в Македония, политическото положение там, убийствата, извършени от Вътрешен македонски революционен комитет; статистика на населението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Серския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Драмски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Солунски санджак. Говори подробно също за вътрешно-политическия живот в</w:t>
            </w:r>
            <w:r>
              <w:rPr>
                <w:rFonts w:ascii="Times New Roman" w:eastAsia="Times New Roman" w:hAnsi="Times New Roman" w:cs="Times New Roman"/>
              </w:rPr>
              <w:t xml:space="preserve"> България; за агитацията по изборите и т.н.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февр. 1894 г.- 8 юни 1896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Скопие - Цариград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Гешов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откупване на къща на Евлоги Георгиев за девическа гимназия в Солун; относно помощи и субсидии от Евлоги Георгиев за Солун и предложение от него да приемат управление на имот.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март-10 ноем. 1894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издаване на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Тиквешкия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ръкопис” от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за политическото положение в България.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 април 1894 – 24 февр. 1901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Варна - Цариград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 генерален консул в Солун.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Моли го да му даде статистически сведения за училищата в Македония.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април 1894 г. – 23.юни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Салоники</w:t>
            </w:r>
            <w:proofErr w:type="spellEnd"/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отпразнуване празника на Св.св. Кирил и Методий и възникналия по този случай конфликт с руския консул.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май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Скопие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Митрополит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Авксентий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Във връзка с църковното дело във Велес.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май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Велес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Христо Ганов.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 и бележки.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обстоятелствата, при които е станало убийство на Хр. Ганов – бележки по разказа на съпругата му. Писмата с политико-обществено съдържание: за създаване на дружества, братства; за бунт, станал в една солунска гимназия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юни 1894 – 12 февр. 1897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Велес - 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Попова.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Моли за свидетелство за тригодишното ѝ служене като преподавателка и надзирателка в пансион.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авг. 1894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Иларион митрополит.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Описва селото Кара-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кьой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говори за училищни работи.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авг.1894 г.-11 февр.1896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Неврокоп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К. Танев.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Ходатайство за длъжност на един учител и за опрощение на един ученик.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септ. 1894 г. – 16 дек.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Ортакьой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Пера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Дагарадинов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въпроса за закупуване място и здание за българска девическа гимназия в Солун.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октомври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Стоянов.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Моли за предаване писмо на Г. Тилев.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октомври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Скопие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Х. Иванов.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някакъв инцидент, станал в гимназията на гр. Солун.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окт.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Одрин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Беджов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Съобщава как една група униати е била приета от членове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Св.Синод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че епископ Л. Младенов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подал декларация, че се отказва от униатството и се присъединява към православните български владици.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8-11 ноем.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 - Цариград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Тончов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преминаване на униатите към Екзархията; учебното дело в Солун; положението след солунските събития; сърадване за назначаването на Михаил Сарафов пълномощен министър в гр. Цариград за уволнението на Хр. Тончев и т.н.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/Има копие-писмо 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Хр.Тончев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Екзарх Йосиф І. 22 август 1900г.,гр. Солун/.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ноем. 1894 г.-6 септ. 1910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 - Цариград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Михайлов.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приобщение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униатите към Екзархията.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ноем.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Енидже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-Вардар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Бояджиев.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Описва положение на българите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гевгелийско:с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Стояново, Богданци,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Емборе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др. в църковно и просветно отношение; по специално за минаване на униатите към Екзархията; за тежкото положение на учителите и т. 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дек. 1894 г.- 23 юни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Гевгел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Ташев.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приобщаване към Екзархията.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19-30 дек.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Гевгели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Динков.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приобщение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униатите към Екзархията.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 дек.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Гевгели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бр. 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Николай Архимандрит.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църковните работи в църковната община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Енидже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-Вардар.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ян.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Енидже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Вардар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Mordtmann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германски консул в гр. Солун.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Моли го да се яви в консулството за изпълнение на завещание.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ян.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Салоники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Герасим митрополит.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купуване мястото на училищна сграда в Струмица; за един инцидент станал на 19 август през царския празник ; ходатайства и др.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февр. 1895 г. – 16 окт. 1899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Струмица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Янакиев.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обслужването на първата служба на славянски език в Мелник; за насилието в Петрич да признават пак само гръцката патриаршия; за училищните списъци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Миничката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епархия и т.н.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февр. 1895 г.- 30 септ.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Серес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Наков, свещеник.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Препоръчва съгражданина М. Киров упълномощен да говори по въпроса за търсене на владика на Поляно-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Кукушката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епархия.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 март.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Дорян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Иоаникий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архимандрит.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Съобщава за работата относно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Пелоганийската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епархия; за своето пристигане на служба в гр.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....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април 1895 г. – 7 май 1896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Битоля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Серес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Ю. Петров.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училищното дело в Скопие.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април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Скопие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Петров.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училищното дело в Битоля.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май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Битоля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Дякович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частни въпроси.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май 1895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Караризов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Дава разписанието на влаковете от Солун 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13/25 май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Шльоненци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Х. Иванов.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 частен характер.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 май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Виена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Панчов.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Съобщава мнението си за една история на горния курс и решението му да напусне Солунската гимназия; по преместването му като учител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юни 1895 г.- 18 октомври 1909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 - 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Йосифов.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Моли да бъде назначен сина му като учител в Дойран.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юни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Гевгели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 Младенов, епископ.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Отново се прехвърля от Екзархията към католическата църква.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юни 1895 г.- 11 юли 1895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Цариград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Тошев.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частен характер.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юли 1895 г.- 4 септ.1908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Стара Загора - Белград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Ат. Наумов.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Във връзка с настаняването във ново екзархийско училище в гр. Солун; по погребение на Хр. Наумов ...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авг.1895 г. – 13 юни 1897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Ив. Павлович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 му виза и препоръчително писмо до сръбските погранични власти.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юни 1896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Салоники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Ив. Маджаров, свещеник.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името на Солунската българска църковна община благодари на Михаил Сарафов за неговата дейност в Солун.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юли 1896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Цариград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Пенев.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назначение на учители; за един инцидент на австрийската поща; за отпускане на стипендии.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авг.1896 г. - 21 окт. 1898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 Величков.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личен характер.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1896 г.- 22 дек. 1906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София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Ментон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 Николов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 времето когато К. Стоилов ще приеме Михаил Сарафов.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окт. 1896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D-r.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Ettore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Tolomei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Относно положението на българското училищно просветно и политическо дело в Македония.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Итал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б.д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Политически разсъждения във връзка с една брошура по македонския въпрос; за своите впечатления от периода на пребиваването в Англия.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1/20 ян.1897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Манчестър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rPr>
          <w:trHeight w:val="20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Георгиев.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 сведения за сръбската задруга.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авг. 1897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Ризов.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Винишката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афера, австрийските репресии, по уреждане митническите отношения със Сърбия.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ноем. 1897 г.- 30 юли 1908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Скопие - Виена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Шопов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аферата на Мис Стоун; за откриване на пограничния камък в Солунското поле и за надписа на него; по върлуване на чети в Македония; по проектирания съюз между Сърбия, България и Черна гора; за готовността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младотурците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сближаване с българите....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ян.1898 г.- 30 юли 1913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впечатленията си от Битоля.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април 1898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Битоля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Колушев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Дава подробности по опита да бъде убит Наумов и жена му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Серес</w:t>
            </w:r>
            <w:proofErr w:type="spellEnd"/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юли 1899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Ив.Белинов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Ходатайства и назначението на служба.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февр. 1901 г.- 27 ноем. 1906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Хр. Попов.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Конфиденциална докладна записка.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прекарани през поверената му митница пушки за македонския комитет.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март 1901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Радославов.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Дава сведения за политическото положение и събития, станали в Кюстендилски окръг; за пленяването на американската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мисионерка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Мис Стоун…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март 1901 г.- 29 ноем. 1901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Кюстендил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Военното ведомство.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Заповед № 76, с която строго се забранява на офицерите да участват в македонските дружества.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Циклостил.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март. 1901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Вернаца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Нота.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отвличането на американската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мисионерка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Мис Стоун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окт. 1901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/П.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Оджов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Във връзка с отвличането на американската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мисионерка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Мис Стоун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окт. 1901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Дупница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Гешов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до Ст. Данев.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Телеграма.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отвличането на американската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мисионерка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Мис Стоун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окт. 1901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Цариград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Бележки за разговори водени с дипломатическите представители на САЩ: /Дикинсън/ Франция /De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Ronliniere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Австро-Унгария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Гърция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Зелакоста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Freger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15 септември 1901 г. Във връзка с отвличането на мис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1901 g.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l.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Бахметиева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Иван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Във връзка с отвличането на американската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мисионерка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Мис Стоун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1901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Джангов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Предупреждава, че се готви убийството му от лица от Вътрешната македонска организация.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/Върху писмото бележка на Михаил Сарафов във връзка с въпроса/.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ян. 1902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Препис от първо постановление на Министерския съвет от 30.1.1903 г. Протокол №6, с което се разтурват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македоно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-одринските организации, комитети и дружества.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1903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Бодлев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Относно въпроса за уволнението му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новоназначението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учител по ведомството на Екзархията.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1909 г.- 28 ноем.1909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Смирнов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Кани Михаил Сарафов да го посети, за да му предаде две писма и да му даде някои сведения.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Документи, отнасящи се до дипломатическата дейност на Михаил Сарафов.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/Вътрешнополитическо положение и външна политика на България./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 Дневник.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Политически разговори, запитвания, срещи и др. с държавници, общественици, дипломатически представители, журналисти на Русия, Австро-Унгария, Турция, Сърбия, Гърция и др. по македонския въпрос /за фин., съд. и др. реформи; за върлуващите чети, за въоръжава</w:t>
            </w:r>
            <w:r>
              <w:rPr>
                <w:rFonts w:ascii="Times New Roman" w:eastAsia="Times New Roman" w:hAnsi="Times New Roman" w:cs="Times New Roman"/>
              </w:rPr>
              <w:t>нето .../; по критския въпрос; за железниците и пристанището; за признаването на независимостта на България и т.н.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6/23 окт. 1904 г.- 4 юли 1909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Виена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бр.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тефт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Дневник.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Политически разговори, запитвания, срещи с държавници, общественици, дипломатически представители, журналисти на Турция, Русия, Франция, Австро-Унгария и др. търговско-политически въпроси, критски въпрос за положението на отоманските българи, за пътуването</w:t>
            </w:r>
            <w:r>
              <w:rPr>
                <w:rFonts w:ascii="Times New Roman" w:eastAsia="Times New Roman" w:hAnsi="Times New Roman" w:cs="Times New Roman"/>
              </w:rPr>
              <w:t xml:space="preserve"> на сръбския крал; за постройката на железниците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юли 1909 г.- 24 окт. 1910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Цариград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бр. /тефтери/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Дневник.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Политически разговори, запитване, срещи с държавници, общественици, дипломатически представители, журналисти на Турция, Русия, Гърция, Италия, Германия и др. по сключването на търговия, по въпроса за свързване на железниците, за вътрешното положение на Тур</w:t>
            </w:r>
            <w:r>
              <w:rPr>
                <w:rFonts w:ascii="Times New Roman" w:eastAsia="Times New Roman" w:hAnsi="Times New Roman" w:cs="Times New Roman"/>
              </w:rPr>
              <w:t xml:space="preserve">ция, по черковния въпрос, за убийството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Георгиев, за движението в Албания, по искане на автономия за Македония и т.н.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ноем.1910 г.- 4 окт. 1912 г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Цариград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бр. /тефтери/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Дневник.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водените преговори и разговори при сключване договора за мир.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 юли 1919 г.- 3 дек. 1919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Ньой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тефт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Копирна книга.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въпроса за сключването на търговските договори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Австро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Унгария, Сърбия, Румъния, България, Швейцария;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митнишкия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режим; за някои военни сведения и военни поръчки; относно събитията станали в Македония; по работата на дружеството на източните железни</w:t>
            </w:r>
            <w:r>
              <w:rPr>
                <w:rFonts w:ascii="Times New Roman" w:eastAsia="Times New Roman" w:hAnsi="Times New Roman" w:cs="Times New Roman"/>
              </w:rPr>
              <w:t>ци в България; поздравления по случай провъзгласяване на Независимостта и т.н.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дек. 1904 г. – 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1912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Копирна книга.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въпроса за външната политика на Турция, Сърбия, Гърция, Македония и др. и за политически събития, станали в тези държави през дадения период; за вътрешно- политическото положение на България; за работата на висшето духовно учреждение в Цариград; по склю</w:t>
            </w:r>
            <w:r>
              <w:rPr>
                <w:rFonts w:ascii="Times New Roman" w:eastAsia="Times New Roman" w:hAnsi="Times New Roman" w:cs="Times New Roman"/>
              </w:rPr>
              <w:t>чването на търговския договор с Турция, по финансово- банковата работа; за епидемията на холера и др.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окт. 1909 г. – 17 авг. 1912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494 стр.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Бележки.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водени преговори с княз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румънски пълномощен министър в София, по българо-румънското споразумение.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ян. 1912г.- 14 ян. /1913/г.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Бележки.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пътуването му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Чорлу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през 1912 г.; по мисията му при гръцката главна квартира в г. Солун 1913 г.; прилагане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Петербургския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протокол през 1913 г. в Силистра.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1912г.–1913г.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тефт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Директиви.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българо- румънски комисии по прилагане на С-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Петербургския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протокол 1913 г. изработени от Михаил Сарафов.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1913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Пътни бележки, сметки, разни записки.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1913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тефт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Бележки.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разговора на Сарафов с Хараламби Анков във връзка с въпроса кой е виновникът за 16 юни 1913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февр. 1923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Бележки.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разговор, воден с полковник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Жостов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във връзка с намесата на България в Първата световна война 1915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1915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Михаил Сарафов 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Калянджиев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въпроса за връщане на емигранта капитан Ив. Сарафов. От Русия до България; по въпроса за едно спогаждане между Димитър Цанков и Стефан Стамболов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дек. 1886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Бендеров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Ст. Стамболов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преврата 9 август /1886 г./, за причините за извършване този акт, за връщане на Батенберг на престола, за отношението на Русия спрямо събитията, станали в България през дадения период.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Типогр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б. д,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Група софийски граждани.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Покана.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отпразнуването празника ”Св. Александър Невски” на 30 авг.1889 г.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Типогр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1889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частен характер.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март 1890 г. – 23 ян. 1923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Париж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Родосто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Казарми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 до Иван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Отношението на Русия към България; вътрешнополитическо положение в България/ борбите на партии, промените в кабинета, ролята на Фердинанд, строеж на ж/п линията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Сарамбей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Стара Загора и др.; емигрантския въпрос и разрешаването му ....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юли 1890 </w:t>
            </w:r>
            <w:r>
              <w:rPr>
                <w:rFonts w:ascii="Times New Roman" w:eastAsia="Times New Roman" w:hAnsi="Times New Roman" w:cs="Times New Roman"/>
              </w:rPr>
              <w:t>г.- 29 май 1897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 до Иван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вътрешнополитически въпроси: оттеглянето на Цанков от политическия живот; изказва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мнението си за княгинята; отбелязва, че турското правителство одобрява задружното действие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санданисти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някой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младотурци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Солунско; изтъква успехи на турските маневри;</w:t>
            </w:r>
            <w:r>
              <w:rPr>
                <w:rFonts w:ascii="Times New Roman" w:eastAsia="Times New Roman" w:hAnsi="Times New Roman" w:cs="Times New Roman"/>
              </w:rPr>
              <w:t xml:space="preserve"> по сключване на договори, преговори; обвиненията срещу правителството на Данев и т.н.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 юни 1897 г.- 15 авг. 1913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 Сарафов до 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Пише за убийството на министър Белчев; за отношенията на руския цар към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Кобурга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изтъква силата на Русия; за отношенията между Русия и България; по решаването на емигрантския въпрос; предава впечатленията си от В. Златарски; пише за Величков, като министър</w:t>
            </w:r>
            <w:r>
              <w:rPr>
                <w:rFonts w:ascii="Times New Roman" w:eastAsia="Times New Roman" w:hAnsi="Times New Roman" w:cs="Times New Roman"/>
              </w:rPr>
              <w:t>; по завръщането на Иван Сарафов в България; описва инциденти, станали на бълг.- турската граница, деморализация на турската армия; за едно посещение на княза в Ст. Загора и Казанлък и недоволството от посещението му в Ст. Загора, описва маневри и постижен</w:t>
            </w:r>
            <w:r>
              <w:rPr>
                <w:rFonts w:ascii="Times New Roman" w:eastAsia="Times New Roman" w:hAnsi="Times New Roman" w:cs="Times New Roman"/>
              </w:rPr>
              <w:t>ия на артилерия и т.н.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юни 1881 г. – 5 дек.1907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 - Стара Загора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 Сарафов до Михаил Сарафов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Осведомява за промените, станали във военното ведомство; за службата в Сливен; мнението му за решението на народното събрание да бъдат съдени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стамболовистите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критика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Гешов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правителството му; по отиването на Иван Сарафов в Москва и пожар на маджарския</w:t>
            </w:r>
            <w:r>
              <w:rPr>
                <w:rFonts w:ascii="Times New Roman" w:eastAsia="Times New Roman" w:hAnsi="Times New Roman" w:cs="Times New Roman"/>
              </w:rPr>
              <w:t xml:space="preserve"> параход „Кралица Елисавета”; по хода на войната, за сключване на мира, за последствия от война; за положението в Русия и България; по търговията и т.н.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февр. 1908–28 ноем.1919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Стара Загора - Ростов на Дон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 бр.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Шишманов.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Съобщава, че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Людсканов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 заставен от виенската полиция да напусне Австро-Унгария.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 дек. 1890г.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Людсканов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Иван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Описва подробно постъпките на емигрантите в Русия: Цанков,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Бендерев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Груев; положението на българите- офицери на руска служба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юли 1891 г.- 31 юли 1894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Озерки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С. Петербург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бр. 30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Людсканов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предизборната борба; по организационни въпроси на износно- вносната банка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май 1894 г.- 16 септ. 1909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Петербург.- София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бр. 41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Данев.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изборните борби на разни политически партии и резултатите от тях; промените в кабинета на министрите по делото износно- вносна банка и дружеството „Балкан”; за тежкото икономическо положение в България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ян. 1894 г.- 13 ян. 1922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58 бр. </w:t>
            </w:r>
            <w:r>
              <w:rPr>
                <w:rFonts w:ascii="Times New Roman" w:eastAsia="Times New Roman" w:hAnsi="Times New Roman" w:cs="Times New Roman"/>
              </w:rPr>
              <w:t>119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Симидов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Поздравява Михаил Сарафов с новата му длъжност в Цариград, изказва мнението си за подобряване на отношенията между България и Турция; говори за събирането на документи по нова история, дава интересни сведения за престоя на Левски в Стамболовия хан, за Шипк</w:t>
            </w:r>
            <w:r>
              <w:rPr>
                <w:rFonts w:ascii="Times New Roman" w:eastAsia="Times New Roman" w:hAnsi="Times New Roman" w:cs="Times New Roman"/>
              </w:rPr>
              <w:t>ов и др.; ходатайства за замяна на някои служебни лица в акционерното управление и т.н.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 ян. 1898 г.- 17 ян. 1924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бр. 17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Величков до С. Данев.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Уведомява за изпратено окръжно.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септ. 1900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Михаил Сарафов до 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Иванчов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Съобщава, че С. Данев заминал в Бургас.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дек. 1900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Добрович. до 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Осведомява за избори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Галич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за върлуващ тифус в столицата; за инцидента с турски посланик; по спора на Фердинанд с испанската кралица - Христина; за преместване на дипломатически агенти; за конфликт, станал между Михаил Сарафов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Ерестол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февр. </w:t>
            </w:r>
            <w:r>
              <w:rPr>
                <w:rFonts w:ascii="Times New Roman" w:eastAsia="Times New Roman" w:hAnsi="Times New Roman" w:cs="Times New Roman"/>
              </w:rPr>
              <w:t>1901 г.- 8 авг. 1912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Ростовски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Поздравява го с назначението му за министър.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февр. 1901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Битоля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 до Фердинанд.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Относно уволнение на търновския окръжен управител; за отказа на Михаил Сарафов да плати исканата комисионна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Hoskier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за епидемията на холера в Цариград...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/има телеграми от Фердинанд./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 март. 1901 г.- 7/20 ноем. 1910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бр. 11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Тодоров.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Ходатайство за назначение на служба.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март 1901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Шумен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Паприков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 и телеграми.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укрепване на границата, по преместването на Михаил Сарафов в Цариград, по избори на главен мюфтия, по някои финансови въпроси и т.н.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/има бележка на Михаил Сарафов/.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ян. 1902 г.- 29 апр. 1910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бр. 20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Абрашев.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назначаване и преместване на служебните лица, дава им характеристики, за своите впечатления за гр.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Станимака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...(Асеновград).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февр.1902 г.- 13 дек. 1909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Станимака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Шумков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Моли Михаил Сарафов да ходатайства за назначаването му на служба.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март 1902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л.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Вернаца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тържествата на Шипка; по назначаването на Михаил Сарафов във Виена; за уреждане положението на българския генерален консул в Будапеща...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 авг. 1902 г.- 23 ян. 1905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Реч, произнесена на 13 септември 1902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Бургас при посрещане гостите из Русия по случай шипченските тържества.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Печатно.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1902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Списък на руските гости, поканени да присъстват в България на отпразнуването 25-годишния юбилей от отбраната на Шипка.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1902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Станчев.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 бележки, телеграма.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разни организационно- служебни въпроси.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авг. 1904 г.- 1/14 окт. 1909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бр. 39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Петков.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Съобщава за назначението му във Виена; по сключването договор с Австрия...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авг. 1904 г.- 6 юни 1906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Таухен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търсенето н един агроном за Рилските гори и за постройката на линията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Давия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Добрич.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февр. 1905 г. – 30 февр. 1906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Милев до Д. Петков.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въпроса за построяване на артилерийски казарми в Стара Загора.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 на машина.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 авг. 1905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Захей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Описва състоянието на „Славянска беседа”.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ноем. 1905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Hafzat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Hahn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се намери един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vivendi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въвеждане на финансовия в Турция; частни въпроси.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Нем. ез.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ноем. 1905 г.- 10 април 1908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Виена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Граф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ноем. 1905 г. – 27 дек. 1905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награждаването му с български орден.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ян. 1906 г. – 4/17 февр. 1907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Киевска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Радев.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сметка на А. Радев и БН. банка; съветва Михаил Сарафов да напусне Виена предвид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политическото положение и да стане директор на вносно- износната банка в София.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 ян. 1906 г. – 9 февр. 1908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Michel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Vonitch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Визитна картичка.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февр.1906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пехотна Тунджанска дивизия до военното министерство.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Рапорт.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Относно писма на жителя от Стара Загора М. Милев.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 на машина.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май 1906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Стара Загора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Fernand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Martharay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водените търговски преговори между Швейцария и България; по частни въпроси.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юни 1906 г.- 6 авг. 1907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Виена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Христов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Ходатайство за служба, молба за книги и др. услуги.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юни 1906 г.- 11 авг. 1914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Добрович 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Чапрашиков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Осведомява за едно писмо до ген. Савов.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юли 1906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Мариенбад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Seron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юли 1906 г. – 24 юли 1906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Редакцията на в. „Вечерна поща”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повод отказа на Михаил Сарафов да получава вестника.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окт. 1906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Albin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Rozet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Визитна картичка.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ноем. 1906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Париж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екз.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Spichen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меморандума относно сръбските чети в Македония.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ян. 1907 г. – 3 март 1912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Берлин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бр. </w:t>
            </w:r>
          </w:p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Боев.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Ходатайство за служба.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юни 1907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юли 1907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Виена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авг. 1907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Paraty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Желае да узнае къде ще бъде погребан починалия принц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August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]; по частни въпроси.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септ. 1907 г. – 2 ян. 1909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Gilberto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Crespo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Martinez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Изпраща му една публикация, написана от виден френски писател за Мексико.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септ. 1907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Виена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Агура.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положението на университета след отварянето му; описва политическото положение в България и Македония; по частни въпроси.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окт. 1907 г. – 10 апр. 1910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Крамарж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1907г.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Жостов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отношението на Русия и Франция към България.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апр. 1908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Париж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Михаил Сарафов до Ст.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Паприков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Телеграма /изпратена по нареждане на княз Фердинанд./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Във връзка със завзетите от българското правителство и експлоатирани от него източни железници.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Чернова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10/23 септ. 1908г.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Будапеща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Хр. Далчев.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Иска услуга от Михаил Сарафов по изпълнение завещанието на Киро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Николич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окт. 1908 г.- 27 дек. 1908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Guittmain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окт. 1908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Nicolas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Szemere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доставката на американската машина за стрелба, наричана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Target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8-13 дек. 1908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Будапеща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Uchida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дек. 1908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Виена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Поздравява го по случай обявяване Независимостта на България.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Такев.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заминаването му в Македония.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3/16 ян. 1909 г. – 17 апр. 1912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Виена - Пещера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Поздравява го с новата длъжност.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апр. 1909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Велес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Szapary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посещението на Малинов във Виена- Шьонбрун и намирането там на преводач.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юни 1909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Виена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Цанов.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Моли Михаил Сарафов да направи справка в Цариградската архива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околницата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Видин.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юли 1909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Видин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Попов.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Пише за тържествата при Шипка, за срещи, разговори и преговори с турците, станали в отсъствие на Михаил Сарафов, за настроението на турците, отзвуци от събитията през време на Балканската война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 юли 1909 г. -17 февр. 1913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Цариград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Димитров.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Пише за дейността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Вакъфската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комисия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септ. 1909 г.- 17 ноем. 1909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Бонолов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Иван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 сведение за въпросното лице.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1909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Чариков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ян.1910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 до Александър Малинов.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 и отговор на него.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Във връзка със слуха, че правителството решило отзоваването му от гр. Цариград.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септ. 1910 г. – 27 окт. 1910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Тенгов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лични въпроси.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дек. 1910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Кукуш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Гешов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уреждане положението между Екзархията и архиереите в България и за вдигане схизмата; за преговори по търговски връзки между Турция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България; за недвижимото имущество на българи в Турция и др.; интересни сведения за инцидента по границата; опит за спор</w:t>
            </w:r>
            <w:r>
              <w:rPr>
                <w:rFonts w:ascii="Times New Roman" w:eastAsia="Times New Roman" w:hAnsi="Times New Roman" w:cs="Times New Roman"/>
              </w:rPr>
              <w:t>азумение между двете страни по откриване банка в гр. Солун; по отваряне на Дарданелите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 май 1911 г. – 12 дек. 1912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Асъм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Бей.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Моли за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laissez-passer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”; изказва съболезнования за смъртта на сина му и др.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септ. 1911 г. – 14 дек. 1912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 - Виена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Геров до Ив.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Гешов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се застъпи за освобождението му от турски затвор.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окт. 1911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Радев.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уреждане наследствените права на българските поданици в Турция.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ян. 1912 г. – 31 авг. 1912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Михаил Сарафов 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Гирс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посещението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Гирс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Михаил Сарафов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12/25 апр.1912 г. – 14/27 апр. 1912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Списък със затворници българи, които, които излежавали наказанията си в турските затвори през 1912 г.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1912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намеренията на Румъния относно отстъпване на земи от страна на България за изпращане статията на Габе с икономическите и статистически данни на България.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 февр. 1913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за положението на генерал Бояджиев като министър на войната, афронтирано от финансовия министър.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Чернова.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1913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Maurice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Rompard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намесата на България в Световната война; изказва мисли по завършване преговорите в Ньой; относно намерението на Александър Стамболийски за съденето на бившите министри и др.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февр. 1915 г. – 9 март 1923 г.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Париж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Sigmund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highlight w:val="white"/>
              </w:rPr>
              <w:t>ünz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highlight w:val="white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highlight w:val="white"/>
              </w:rPr>
              <w:t>Моли да му бъде уредена среща с А. Малинов за едно интервю.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highlight w:val="white"/>
              </w:rPr>
              <w:t>Нем.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highlight w:val="whit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Рифаат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паша.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Покана за посещение.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Margeris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Reverseaux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Baron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Borchgrave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Carlott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Фр.ез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бр. 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Свербеев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Azevedo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Визитна картичка.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Фр. ез.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Salis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Моли да даде едно интервю на кореспондентите на в.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Temps-Manlis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по балканските въпроси.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б. д.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Л.Урусов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Фр.ез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бр.</w:t>
            </w:r>
          </w:p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Илюстративни материали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/фотографии/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Арнаудов, Г. Кърджиев,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Татиев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Х. Чавдаров, Е. Моллов,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Кисимов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Групова снимка.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Черната джамия.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Гройл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Вюрсбург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10 ½ х 6 ½.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февр. 1890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Graf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Aehrenthal</w:t>
            </w:r>
            <w:proofErr w:type="spellEnd"/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14 х 9.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Бендерев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Цяла фигура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Военно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„И. А. Карастоянов” –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Фотография. 21 ½ х 13 ½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Владикин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Кърдженев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Кърдженев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Групова снимка.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фигури. 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Кавра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”- Пловдив.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16 х 10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 май 1888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Д-р. Г. Вълкович.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„Бр. Карастоянови” –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Фотография. 10 ½ х 6 ½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Голуховский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Фотокопие 13/ х 9.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Григорий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Охридский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Преспанский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 Расо.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„Абдуллах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Фререс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– Константин.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16 ½ х 10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1894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Груев.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Цяла фигура. Военна униформа.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„Ив. А. Карастоянов” –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Фотография. 21 х 13 ½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 Гюзелев.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К.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Фотография. 10 ½ х 6 ½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Данев.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„Ив. А. Карастоянов” –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 16 ½ х 10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Димитров.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13 ½ х 8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Димитров, Е. Димитрова.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Седнали. 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Габриелян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– Русе.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 16 ½ х 10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апр. 1899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Икономов.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 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„К.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 10 ½ х 6.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Каравелов.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 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 К.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10 ½ х 6.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Кърджиев.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 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„Д. А. Карастоянов”-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Фотография 10 ½ х 6 ½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окт. 1886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Кърджиев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 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„Ф. Бауер” – Русе.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10 ½ х 6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1876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Димитър Моллов.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 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 . 10 ½ х 6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Майор К. Никифоров.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 Военно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 И. А. Карастоянов” –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21 х 13.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 Панов.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Бюст. Военна униформа.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„Ив. А. Карастоянов” –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20 х 10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Михаил Сарафов, П. Семерджиев,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Амброзий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Павлович.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Групова снимка.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фигури. Гражданско облекло, расо.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Фотография. 13 ½ х 8 ½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1872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 с двама негови колеги – студенти от Загреб.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Групова снимка.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фигури. 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Келемен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10 ½ х 6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1875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„Славянска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светлописница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 Е. Хитров” –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Фотография. 10 ½ х 6 ½ 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Михаил Сарафов отива да връчи акредитивните си писма на Султана.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Фотография.11 х 8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Прав. Военна униформа.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16 х 11.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Г.Варга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– Загреб.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авг. 1882 г.</w:t>
            </w:r>
          </w:p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Цяла фигура. Военна униформа.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„Ив. А. Карастоянов” –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20 х 9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1886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Савов,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Статков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В. Кънчев,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д-р.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Панчев, Михаил Сарафов, Х. Николов.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Групова снимка.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Отиване на комисия от народни представители и останали живи сподвижници на Христо Ботев във Врачанския балкан за установяване лобното място на поета – герой.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</w:t>
            </w:r>
            <w:r>
              <w:rPr>
                <w:rFonts w:ascii="Times New Roman" w:eastAsia="Times New Roman" w:hAnsi="Times New Roman" w:cs="Times New Roman"/>
              </w:rPr>
              <w:t>фия. 13 ½ х 8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1901 г.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бр.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Семерджиев.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 13 х 8.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Славейков.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Фото „К.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10 ½ х 6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Стойчев.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„К.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10 ½ х 6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б. д.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Стойчев.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 Ив. А. Карастоянов” –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16 х 10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 Стоилов.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„К.Н.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10 ½ х 6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 Стоянов.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„К.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10 ½ х 6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Теохаров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„Бр. Карастоянови” –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10 ½ х 6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„К.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10 ½ х 6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Цанков.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Бюст.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облекло.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„Ив. А. Карастоянов” – София.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Фотография. 16 х 10 ½ 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Приложение към фонда на Михаил Сарафов.</w:t>
            </w:r>
          </w:p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/преписи на документите от архива на Михаил Сарафов, подготвени за публикуване от Константин Сарафов/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 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Т.1 - „Спомените на Михаил Сарафов, за времето от 1854г. до 1876 г.”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Т.2. – „Обществената и политическа дейност на Михаил Сарафов за 1854г. – 1924.”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Сарафов.”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2. - /продължение/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 л. - 404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 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3. - „Дневникът на Михаил Сарафов, дипломатически агент във Виена 1904- 1909 г.”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517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 пълномощен министър в Цариград 1909 – 1912 г.”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Материалите „Из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Т. 4.б - /продължение/.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257-541 л.</w:t>
            </w:r>
          </w:p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Т.5.- „Бележки на Михаил Сарафов 1901 – 1919 г.”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6.ч. 1 – Кореспонденция.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Т.6.ч. 2. – Кореспонденция.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Т.7. – Кореспонденция.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б. д.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458 л.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8. – Кореспонденция.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Т.9 ч. 1 – Кореспонденция.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9.ч. 2 – Кореспонденция.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rPr>
          <w:trHeight w:val="5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Т.10 – Кореспонденция.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70F9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Сарафов.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Материали „Из архива на Михаил Сарафов”.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Т.11. – Кореспонденция.</w:t>
            </w:r>
          </w:p>
          <w:p w:rsidR="00270F9C" w:rsidRDefault="004D369F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Препис.</w:t>
            </w:r>
          </w:p>
          <w:p w:rsidR="00270F9C" w:rsidRDefault="00270F9C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4D369F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C" w:rsidRDefault="0027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270F9C" w:rsidRDefault="00270F9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Times New Roman" w:eastAsia="Times New Roman" w:hAnsi="Times New Roman" w:cs="Times New Roman"/>
          <w:color w:val="000000"/>
        </w:rPr>
      </w:pPr>
    </w:p>
    <w:p w:rsidR="00270F9C" w:rsidRDefault="00270F9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Times New Roman" w:eastAsia="Times New Roman" w:hAnsi="Times New Roman" w:cs="Times New Roman"/>
          <w:color w:val="000000"/>
        </w:rPr>
      </w:pPr>
    </w:p>
    <w:p w:rsidR="00270F9C" w:rsidRDefault="004D369F">
      <w:pPr>
        <w:pStyle w:val="Heading4"/>
        <w:numPr>
          <w:ilvl w:val="3"/>
          <w:numId w:val="1"/>
        </w:numPr>
        <w:jc w:val="left"/>
      </w:pPr>
      <w:r>
        <w:t xml:space="preserve">    РЕКАПИТУЛАЦИЯ :      архивни единици</w:t>
      </w:r>
    </w:p>
    <w:p w:rsidR="00270F9C" w:rsidRDefault="004D3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 / цифром /</w:t>
      </w:r>
      <w:r>
        <w:rPr>
          <w:rFonts w:ascii="Times New Roman" w:eastAsia="Times New Roman" w:hAnsi="Times New Roman" w:cs="Times New Roman"/>
        </w:rPr>
        <w:tab/>
        <w:t xml:space="preserve">     / словом /</w:t>
      </w:r>
    </w:p>
    <w:p w:rsidR="00270F9C" w:rsidRDefault="00270F9C">
      <w:pPr>
        <w:rPr>
          <w:rFonts w:ascii="Times New Roman" w:eastAsia="Times New Roman" w:hAnsi="Times New Roman" w:cs="Times New Roman"/>
        </w:rPr>
      </w:pPr>
    </w:p>
    <w:p w:rsidR="00270F9C" w:rsidRDefault="00270F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0F9C" w:rsidRDefault="00270F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0F9C" w:rsidRDefault="004D369F">
      <w:pPr>
        <w:ind w:left="4320" w:right="326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70F9C" w:rsidRDefault="00270F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0F9C" w:rsidRDefault="004D369F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right="3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ДАТА:…………………</w:t>
      </w:r>
    </w:p>
    <w:p w:rsidR="00270F9C" w:rsidRDefault="00270F9C"/>
    <w:p w:rsidR="00270F9C" w:rsidRDefault="00270F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70F9C" w:rsidRDefault="00270F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70F9C" w:rsidRDefault="00270F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70F9C" w:rsidRDefault="00270F9C"/>
    <w:sectPr w:rsidR="00270F9C">
      <w:footerReference w:type="default" r:id="rId8"/>
      <w:pgSz w:w="11906" w:h="16838"/>
      <w:pgMar w:top="1008" w:right="562" w:bottom="1296" w:left="1411" w:header="720" w:footer="115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9F" w:rsidRDefault="004D369F">
      <w:r>
        <w:separator/>
      </w:r>
    </w:p>
  </w:endnote>
  <w:endnote w:type="continuationSeparator" w:id="0">
    <w:p w:rsidR="004D369F" w:rsidRDefault="004D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9C" w:rsidRDefault="00270F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270F9C" w:rsidRDefault="00270F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9F" w:rsidRDefault="004D369F">
      <w:r>
        <w:separator/>
      </w:r>
    </w:p>
  </w:footnote>
  <w:footnote w:type="continuationSeparator" w:id="0">
    <w:p w:rsidR="004D369F" w:rsidRDefault="004D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24B8A"/>
    <w:multiLevelType w:val="multilevel"/>
    <w:tmpl w:val="4538CF3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9C"/>
    <w:rsid w:val="001021BD"/>
    <w:rsid w:val="00270F9C"/>
    <w:rsid w:val="004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61587-E959-43CF-95A0-8EA16FE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pPr>
      <w:keepNext/>
      <w:ind w:left="576" w:hanging="576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pPr>
      <w:keepNext/>
      <w:ind w:left="720" w:hanging="720"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Normal"/>
    <w:next w:val="Normal"/>
    <w:pPr>
      <w:keepNext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Heading6">
    <w:name w:val="heading 6"/>
    <w:basedOn w:val="Normal"/>
    <w:next w:val="Normal"/>
    <w:pPr>
      <w:keepNext/>
      <w:ind w:left="1152" w:hanging="1152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qsiAkUdfBLoqh0mLP11h6KMTA==">CgMxLjA4AHIhMUF1ZFNrNW5wNzM1d09FSExhNnZKMm4zTmFvZVpvQWhO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7618</Words>
  <Characters>43423</Characters>
  <Application>Microsoft Office Word</Application>
  <DocSecurity>0</DocSecurity>
  <Lines>361</Lines>
  <Paragraphs>101</Paragraphs>
  <ScaleCrop>false</ScaleCrop>
  <Company/>
  <LinksUpToDate>false</LinksUpToDate>
  <CharactersWithSpaces>50940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Reader</cp:lastModifiedBy>
  <cp:revision>2</cp:revision>
  <dcterms:created xsi:type="dcterms:W3CDTF">2024-06-24T09:49:00Z</dcterms:created>
  <dcterms:modified xsi:type="dcterms:W3CDTF">2024-06-24T09:49:00Z</dcterms:modified>
</cp:coreProperties>
</file>