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A4" w:rsidRDefault="002652A4" w:rsidP="002652A4">
      <w:pPr>
        <w:jc w:val="center"/>
        <w:rPr>
          <w:rFonts w:ascii="Times New Roman" w:hAnsi="Times New Roman" w:cs="Times New Roman"/>
          <w:b/>
          <w:sz w:val="52"/>
          <w:szCs w:val="52"/>
          <w:lang w:val="bg-BG"/>
        </w:rPr>
      </w:pPr>
      <w:r>
        <w:rPr>
          <w:rFonts w:ascii="Times New Roman" w:hAnsi="Times New Roman" w:cs="Times New Roman"/>
          <w:b/>
          <w:sz w:val="52"/>
          <w:szCs w:val="52"/>
          <w:lang w:val="bg-BG"/>
        </w:rPr>
        <w:t>НАУЧЕН АРХИВ НА Б А Н</w:t>
      </w:r>
    </w:p>
    <w:p w:rsidR="002652A4" w:rsidRDefault="002652A4" w:rsidP="002652A4">
      <w:pPr>
        <w:jc w:val="center"/>
        <w:rPr>
          <w:rFonts w:ascii="Times New Roman" w:hAnsi="Times New Roman" w:cs="Times New Roman"/>
          <w:b/>
          <w:sz w:val="52"/>
          <w:szCs w:val="52"/>
          <w:lang w:val="bg-BG"/>
        </w:rPr>
      </w:pPr>
    </w:p>
    <w:p w:rsidR="0012745A" w:rsidRDefault="0012745A" w:rsidP="002652A4">
      <w:pPr>
        <w:jc w:val="center"/>
        <w:rPr>
          <w:rFonts w:ascii="Times New Roman" w:hAnsi="Times New Roman" w:cs="Times New Roman"/>
          <w:b/>
          <w:sz w:val="52"/>
          <w:szCs w:val="52"/>
          <w:lang w:val="bg-BG"/>
        </w:rPr>
      </w:pPr>
    </w:p>
    <w:p w:rsidR="002652A4" w:rsidRDefault="002652A4" w:rsidP="002652A4">
      <w:pPr>
        <w:jc w:val="center"/>
        <w:rPr>
          <w:rFonts w:ascii="Times New Roman" w:hAnsi="Times New Roman" w:cs="Times New Roman"/>
          <w:b/>
          <w:sz w:val="52"/>
          <w:szCs w:val="52"/>
          <w:lang w:val="bg-BG"/>
        </w:rPr>
      </w:pPr>
    </w:p>
    <w:p w:rsidR="002652A4" w:rsidRDefault="002652A4" w:rsidP="002652A4">
      <w:pPr>
        <w:jc w:val="center"/>
        <w:rPr>
          <w:rFonts w:ascii="Times New Roman" w:hAnsi="Times New Roman" w:cs="Times New Roman"/>
          <w:b/>
          <w:sz w:val="52"/>
          <w:szCs w:val="52"/>
          <w:lang w:val="bg-BG"/>
        </w:rPr>
      </w:pPr>
    </w:p>
    <w:p w:rsidR="002652A4" w:rsidRDefault="002652A4" w:rsidP="002652A4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Ф. 1 „БАН“</w:t>
      </w:r>
    </w:p>
    <w:p w:rsidR="002652A4" w:rsidRDefault="002652A4" w:rsidP="002652A4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оп. 54</w:t>
      </w:r>
    </w:p>
    <w:p w:rsidR="00CF3EAE" w:rsidRPr="00CF3EAE" w:rsidRDefault="00CF3EAE" w:rsidP="00CF3EAE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F3EAE">
        <w:rPr>
          <w:rFonts w:ascii="Times New Roman" w:hAnsi="Times New Roman" w:cs="Times New Roman"/>
          <w:b/>
          <w:sz w:val="28"/>
          <w:szCs w:val="28"/>
          <w:lang w:val="bg-BG"/>
        </w:rPr>
        <w:t>ПОЗДРАВИТЕЛНИ АДРЕСИ</w:t>
      </w:r>
    </w:p>
    <w:p w:rsidR="00CF3EAE" w:rsidRPr="00CF3EAE" w:rsidRDefault="00CF3EAE" w:rsidP="00CF3EAE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F3EAE">
        <w:rPr>
          <w:rFonts w:ascii="Times New Roman" w:hAnsi="Times New Roman" w:cs="Times New Roman"/>
          <w:b/>
          <w:sz w:val="28"/>
          <w:szCs w:val="28"/>
          <w:lang w:val="bg-BG"/>
        </w:rPr>
        <w:t>ДО Б А Н ПО ПОВОД НЕЙНАТА 150 ГОД.</w:t>
      </w:r>
    </w:p>
    <w:p w:rsidR="00CF3EAE" w:rsidRDefault="00CF3EAE" w:rsidP="002652A4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CF3EAE" w:rsidRDefault="00CF3EAE" w:rsidP="002652A4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CF3EAE" w:rsidRDefault="00CF3EAE" w:rsidP="002652A4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CF3EAE" w:rsidRDefault="00CF3EAE" w:rsidP="002652A4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CF3EAE" w:rsidRDefault="00CF3EAE" w:rsidP="002652A4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CF3EAE" w:rsidRDefault="00CF3EAE" w:rsidP="002652A4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CF3EAE" w:rsidRDefault="00CF3EAE" w:rsidP="002652A4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CF3EAE" w:rsidRDefault="00CF3EAE" w:rsidP="002652A4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CF3EAE" w:rsidRDefault="00CF3EAE" w:rsidP="00CF3EAE">
      <w:pPr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Съдържа 7 л., 89 а.е.</w:t>
      </w:r>
    </w:p>
    <w:p w:rsidR="000A2839" w:rsidRDefault="000A2839" w:rsidP="00CF3EAE">
      <w:pPr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0A2839" w:rsidRDefault="000A2839" w:rsidP="00CF3EAE">
      <w:pPr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0A2839" w:rsidRDefault="000A2839" w:rsidP="00CF3EAE">
      <w:pPr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4526"/>
        <w:gridCol w:w="2107"/>
        <w:gridCol w:w="859"/>
        <w:gridCol w:w="996"/>
      </w:tblGrid>
      <w:tr w:rsidR="000A2839" w:rsidTr="005D0A43">
        <w:tc>
          <w:tcPr>
            <w:tcW w:w="800" w:type="dxa"/>
          </w:tcPr>
          <w:p w:rsidR="000A2839" w:rsidRPr="00DE3255" w:rsidRDefault="000A2839" w:rsidP="005D0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2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Пор.</w:t>
            </w:r>
          </w:p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2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A2839" w:rsidRPr="00DE3255" w:rsidRDefault="000A2839" w:rsidP="005D0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6" w:type="dxa"/>
          </w:tcPr>
          <w:p w:rsidR="000A2839" w:rsidRPr="00DE3255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25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Название, анотация, външни особености на архивната единица</w:t>
            </w:r>
          </w:p>
        </w:tc>
        <w:tc>
          <w:tcPr>
            <w:tcW w:w="2107" w:type="dxa"/>
          </w:tcPr>
          <w:p w:rsidR="000A2839" w:rsidRPr="00DE3255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255">
              <w:rPr>
                <w:rFonts w:ascii="Times New Roman" w:hAnsi="Times New Roman" w:cs="Times New Roman"/>
                <w:b/>
                <w:sz w:val="28"/>
                <w:szCs w:val="28"/>
              </w:rPr>
              <w:t>Крайни дати</w:t>
            </w:r>
          </w:p>
        </w:tc>
        <w:tc>
          <w:tcPr>
            <w:tcW w:w="859" w:type="dxa"/>
          </w:tcPr>
          <w:p w:rsidR="000A2839" w:rsidRPr="00DE3255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255">
              <w:rPr>
                <w:rFonts w:ascii="Times New Roman" w:hAnsi="Times New Roman" w:cs="Times New Roman"/>
                <w:b/>
                <w:sz w:val="28"/>
                <w:szCs w:val="28"/>
              </w:rPr>
              <w:t>Брой</w:t>
            </w:r>
          </w:p>
          <w:p w:rsidR="000A2839" w:rsidRPr="00DE3255" w:rsidRDefault="000A2839" w:rsidP="005D0A43">
            <w:pPr>
              <w:jc w:val="center"/>
              <w:rPr>
                <w:sz w:val="28"/>
                <w:szCs w:val="28"/>
              </w:rPr>
            </w:pPr>
            <w:proofErr w:type="spellStart"/>
            <w:r w:rsidRPr="00DE3255">
              <w:rPr>
                <w:rFonts w:ascii="Times New Roman" w:hAnsi="Times New Roman" w:cs="Times New Roman"/>
                <w:b/>
                <w:sz w:val="28"/>
                <w:szCs w:val="28"/>
              </w:rPr>
              <w:t>л.л</w:t>
            </w:r>
            <w:proofErr w:type="spellEnd"/>
            <w:r w:rsidRPr="00DE32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6" w:type="dxa"/>
          </w:tcPr>
          <w:p w:rsidR="000A2839" w:rsidRPr="00DE3255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255">
              <w:rPr>
                <w:rFonts w:ascii="Times New Roman" w:hAnsi="Times New Roman" w:cs="Times New Roman"/>
                <w:b/>
                <w:sz w:val="28"/>
                <w:szCs w:val="28"/>
              </w:rPr>
              <w:t>Забел.</w:t>
            </w:r>
          </w:p>
        </w:tc>
      </w:tr>
      <w:tr w:rsidR="000A2839" w:rsidTr="005D0A43">
        <w:tc>
          <w:tcPr>
            <w:tcW w:w="800" w:type="dxa"/>
          </w:tcPr>
          <w:p w:rsidR="000A2839" w:rsidRPr="00DE3255" w:rsidRDefault="000A2839" w:rsidP="005D0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6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СПИСЪК НА ПОЗДРАВИТЕЛНИ АДРЕСИ</w:t>
            </w:r>
          </w:p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Б А Н ПО ПОВОД НЕЙНАТА 150 ГОД.</w:t>
            </w:r>
          </w:p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839" w:rsidRPr="00DE3255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7" w:type="dxa"/>
          </w:tcPr>
          <w:p w:rsidR="000A2839" w:rsidRPr="00DE3255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0A2839" w:rsidRPr="00DE3255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0A2839" w:rsidRPr="00DE3255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СУ „Св. Климент Охридски“, проф. А. Герджиков.</w:t>
            </w:r>
          </w:p>
          <w:p w:rsidR="000A2839" w:rsidRPr="00CA760C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НС, председател Цв. </w:t>
            </w:r>
            <w:proofErr w:type="spellStart"/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Караянчева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CA760C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EF608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89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2 окт. 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B5"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НС,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Комисия по образование и наука.</w:t>
            </w:r>
            <w:r w:rsidRPr="005B2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839" w:rsidRPr="005B27B5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8"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 Банка ДСК, Главен изпълнителен директор В. Маринова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839" w:rsidRPr="001723A8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Кмета на СО.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B"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Министерство на земеделието, 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и горите, министър Д. Танева.</w:t>
            </w:r>
          </w:p>
          <w:p w:rsidR="000A2839" w:rsidRPr="00B01336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6C6"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министерство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туризма, министър Н. Ангелкова. 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БНБ – Д. Радев.</w:t>
            </w:r>
          </w:p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Забел.: папката е от изкуствена кожа.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ДАНС, Д. Георгиев.</w:t>
            </w:r>
          </w:p>
          <w:p w:rsidR="000A2839" w:rsidRPr="005C355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Прокуратура на Р България –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Национално сдружение на общините в Р България.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2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Медицински университет - Плевен – проф. С. Томов. Ориг. и копие.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Плевен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Технически университет – чл.-кор. проф. Г. Михов.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Пловдивски университет, Химически факултет – декан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д-р.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Кметов.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Пловдив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Шуменски университет „Епископ Константин Преславски“ – ректор проф. Г. Колев.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Шумен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Югозападен университет „Неофит Рилски“ – ректор проф. Б. Юруков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A2839" w:rsidRPr="000E65D9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0E65D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D9">
              <w:rPr>
                <w:rFonts w:ascii="Times New Roman" w:hAnsi="Times New Roman" w:cs="Times New Roman"/>
                <w:sz w:val="24"/>
                <w:szCs w:val="24"/>
              </w:rPr>
              <w:t>Благоевград,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Селскостопанска академия –проф. М. Банов.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Химикотехнологичен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металургичен университет – ректор проф. С. Терзиева-Желязкова.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Технически университет - Габрово – ректор проф.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Иларионов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3C1846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Габрово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822B08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Аграрен университет – Пловдив – ректор проф. Х. Янчева.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5153A5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A5">
              <w:rPr>
                <w:rFonts w:ascii="Times New Roman" w:hAnsi="Times New Roman" w:cs="Times New Roman"/>
                <w:sz w:val="24"/>
                <w:szCs w:val="24"/>
              </w:rPr>
              <w:t>Пловдив,</w:t>
            </w:r>
          </w:p>
          <w:p w:rsidR="000A2839" w:rsidRPr="005153A5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A5">
              <w:rPr>
                <w:rFonts w:ascii="Times New Roman" w:hAnsi="Times New Roman" w:cs="Times New Roman"/>
                <w:sz w:val="24"/>
                <w:szCs w:val="24"/>
              </w:rPr>
              <w:t>Окт. 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УНСС – ректор проф. С. Статев.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Национален военен университет „Васил Левски“, факултет „Авиационен“ – декан полк. проф. М. Маринов.</w:t>
            </w:r>
          </w:p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Забел.: Ламиниран лист.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Долна Митрополия,</w:t>
            </w:r>
          </w:p>
          <w:p w:rsidR="000A2839" w:rsidRPr="005153A5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Икономически университет – Варна, катедра „Статистика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приложна математика“ – декан проф. Р. Николаев.</w:t>
            </w:r>
          </w:p>
          <w:p w:rsidR="000A2839" w:rsidRPr="006E5D33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Варна,</w:t>
            </w:r>
          </w:p>
          <w:p w:rsidR="000A2839" w:rsidRPr="005153A5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окт. 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УАСГ – ректор проф. И. Марков, 12 окт. 2019 г.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Тракийски университет – Стара Загора – ректор проф.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Въшин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 Загора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Медицински университет – София – ректор проф. В. Златков.</w:t>
            </w:r>
          </w:p>
          <w:p w:rsidR="000A2839" w:rsidRPr="00AC4C79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Русенски университет „Ангел Кънчев“ – ректор проф.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Русе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Съвета на Ректорите на Висшите училища в Р България – председател проф. Л. Тотев.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Синдикат на българските учители – Я. Такева.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ОУ „Проф. М. Дринов“ - Панагюрище – директор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Панагюрище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Съюз на учените в България – председател проф. Д. Петкова.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Мария Габриел, еврокомисар.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Брюксел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Камара на инженерите в инвестиционното проектиране – председател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Комисия за регулиране на съобщенията – председател И. Димитров.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Федерация на научно-техническите съюзи в България – председател проф.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 – директор В. Вутов.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Копие.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Асоциация на индустриалния капитал в България – председател на УС В. Велев.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Община Русе – кмет П. Стоилов.</w:t>
            </w:r>
          </w:p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A535FA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Забел.: Ламиниран лист.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Русе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F76BD4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Община Дупница – за кмет О. Китанова.</w:t>
            </w:r>
          </w:p>
          <w:p w:rsidR="000A2839" w:rsidRPr="00B6377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Копие.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Дупница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</w:t>
            </w:r>
            <w:r w:rsidRPr="00DC028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Община Бургас</w:t>
            </w:r>
            <w:r w:rsidRPr="00DC028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E25663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Щаб на отбраната – вицеадмирал Е. Ефтимов.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 ДА „Безопасност на движението по пътищата“ – председател М. Крумова.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Национален военноисторически музей – директор доц. д-р С. Пенкова.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РИМ – Стара Загора – директор П. Калчев.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 Загора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Фондация „Славяни“ – председател проф. З. Захариев.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СДС, председател Р. Христов.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ПГ на ПП ВОЛЯ, зам.-председател П. Христова.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06676B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76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НС на БСП, зам.-председател Д. Златева.</w:t>
            </w:r>
          </w:p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A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АН Украйна, председател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език.</w:t>
            </w:r>
          </w:p>
        </w:tc>
        <w:tc>
          <w:tcPr>
            <w:tcW w:w="2107" w:type="dxa"/>
          </w:tcPr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07">
              <w:rPr>
                <w:rFonts w:ascii="Times New Roman" w:hAnsi="Times New Roman" w:cs="Times New Roman"/>
                <w:sz w:val="24"/>
                <w:szCs w:val="24"/>
              </w:rPr>
              <w:t>Киев,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0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АН Полша, председател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Ровински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език.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Варшава,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НАН Беларус, председател В.Г.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език.</w:t>
            </w:r>
          </w:p>
        </w:tc>
        <w:tc>
          <w:tcPr>
            <w:tcW w:w="2107" w:type="dxa"/>
          </w:tcPr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E54A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0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Черногорска АНУ, председател акад. 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Сръбски език.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НАН Украйна, ректор акад.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Ориг. Печат.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Бълг. и украински език.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Харков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Сръбска АНУ, председател акад.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Ориг. Печат.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и сръбски език.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Руска АН, президент акад. А. М. Сергеев.</w:t>
            </w:r>
          </w:p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език.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2B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8972B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8972B1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 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АН Литва, президент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Ориг. Печат.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език.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2B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  <w:r w:rsidRPr="008972B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 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Поздравителен адрес от Румънска АН, президент акад.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Иоан-Аурел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Поп.</w:t>
            </w:r>
          </w:p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Ориг. Печат.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език.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Букурещ,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Поздравителен адрес от Агенция за ядрено регулиране, председател Л. Костов.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Ориг. Печат.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поздравителен адрес от Атомна електроцентрала „Козлодуй“,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 Н. Михов.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 върху дърво.</w:t>
            </w:r>
          </w:p>
        </w:tc>
        <w:tc>
          <w:tcPr>
            <w:tcW w:w="2107" w:type="dxa"/>
          </w:tcPr>
          <w:p w:rsidR="000A2839" w:rsidRPr="00CA760C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Козлодуй</w:t>
            </w: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0C">
              <w:rPr>
                <w:rFonts w:ascii="Times New Roman" w:hAnsi="Times New Roman" w:cs="Times New Roman"/>
                <w:sz w:val="24"/>
                <w:szCs w:val="24"/>
              </w:rPr>
              <w:t>12.10.2019 г.</w:t>
            </w:r>
          </w:p>
        </w:tc>
        <w:tc>
          <w:tcPr>
            <w:tcW w:w="859" w:type="dxa"/>
          </w:tcPr>
          <w:p w:rsidR="000A2839" w:rsidRPr="00521663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663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D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КНИГИ,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ФИЛМИ, </w:t>
            </w:r>
            <w:r w:rsidRPr="00E12D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 И ДР. ИЗДАДЕНИ ПО ПОВОД 150 Г. Б А Н</w:t>
            </w:r>
          </w:p>
          <w:p w:rsidR="000A2839" w:rsidRPr="00E12D7F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A2839" w:rsidRPr="008D2BE2" w:rsidRDefault="000A2839" w:rsidP="005D0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526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„Кратка история на БАН“, под ред. на чл. кор. В. Николов. „Проф. М. Дринов“, С., 2019 г., 128 с.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0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0">
              <w:rPr>
                <w:rFonts w:ascii="Times New Roman" w:hAnsi="Times New Roman" w:cs="Times New Roman"/>
                <w:sz w:val="24"/>
                <w:szCs w:val="24"/>
              </w:rPr>
              <w:t>(128 с.)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26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„Сградата на БАН. Символ на знание и духовност“, “, под ред. на чл. кор. В. Николов. „Проф. М. Дринов“, С., 2019 г., 98 с.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0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211240">
              <w:rPr>
                <w:rFonts w:ascii="Times New Roman" w:hAnsi="Times New Roman" w:cs="Times New Roman"/>
                <w:sz w:val="24"/>
                <w:szCs w:val="24"/>
              </w:rPr>
              <w:t>8 с.)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26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 темелите на българската наука. Дарителство и благодетели на БАН 1869 – 2019 г.“, под ред. на чл. кор. В. Николов. „Проф. М. Дринов“, С., 2019 г., 128 с.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0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0">
              <w:rPr>
                <w:rFonts w:ascii="Times New Roman" w:hAnsi="Times New Roman" w:cs="Times New Roman"/>
                <w:sz w:val="24"/>
                <w:szCs w:val="24"/>
              </w:rPr>
              <w:t>(128 с.)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526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Шал, изработен в чест на 150-та годишнина от създаването на БАН с мотив „Венчето“ от ръкав на женска риза, 19 век, Самоков – от ИЕФЕМ.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0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526" w:type="dxa"/>
          </w:tcPr>
          <w:p w:rsidR="000A2839" w:rsidRPr="00C6303D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3D">
              <w:rPr>
                <w:rFonts w:ascii="Times New Roman" w:hAnsi="Times New Roman" w:cs="Times New Roman"/>
                <w:sz w:val="24"/>
                <w:szCs w:val="24"/>
              </w:rPr>
              <w:t xml:space="preserve">„Храмът на познанието“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63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0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D075C5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„150 г. БАН“, концерт от 12 октомври 2019 г. в НДК - </w:t>
            </w:r>
            <w:r w:rsidRPr="00C6303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63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40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Плик с покана и билет за Тържествения концерт – спектакъл „150 г. БАН“ в НДК.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Пощенски плик „150 г. БАН“ с марка и печат и марка – по повод годишнината.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73">
              <w:rPr>
                <w:rFonts w:ascii="Times New Roman" w:hAnsi="Times New Roman" w:cs="Times New Roman"/>
                <w:sz w:val="24"/>
                <w:szCs w:val="24"/>
              </w:rPr>
              <w:t xml:space="preserve">Сребърна възпоменателна монета, емисия на БНБ „150 г. БАН“ със сертификат за автентичност – 1 бр. в кутия и 1 бр. информационна </w:t>
            </w:r>
            <w:proofErr w:type="spellStart"/>
            <w:r w:rsidRPr="00B62373">
              <w:rPr>
                <w:rFonts w:ascii="Times New Roman" w:hAnsi="Times New Roman" w:cs="Times New Roman"/>
                <w:sz w:val="24"/>
                <w:szCs w:val="24"/>
              </w:rPr>
              <w:t>дипляна</w:t>
            </w:r>
            <w:proofErr w:type="spellEnd"/>
            <w:r w:rsidRPr="00B62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9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 л.</w:t>
            </w:r>
          </w:p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кръгъл „150 г. БАН“ в кутия.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9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  <w:p w:rsidR="000A2839" w:rsidRPr="00211240" w:rsidRDefault="000A2839" w:rsidP="005D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Хартиен подаръчен плик „150 г. БАН“.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9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  <w:p w:rsidR="000A2839" w:rsidRPr="00211240" w:rsidRDefault="000A2839" w:rsidP="005D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МАТЕРИАЛИ, ЗАПАЗЕНИ ОТ 140-ТА ГОДИШНИНА НА Б А Н</w:t>
            </w:r>
          </w:p>
          <w:p w:rsidR="000A2839" w:rsidRPr="009C37FE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9C37FE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7FE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526" w:type="dxa"/>
          </w:tcPr>
          <w:p w:rsidR="000A2839" w:rsidRPr="00764118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„БАН – научен и духовен център“. Филм. Посвещава се на 145 год. на БАН. – 1 бр.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859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Почетен знак на Президента на Република България и постановлението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 Росен Плевнелиев за връчването му по повод 145 год. от създаването на БАН.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София,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ноември 2014 г.</w:t>
            </w:r>
          </w:p>
        </w:tc>
        <w:tc>
          <w:tcPr>
            <w:tcW w:w="859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 л.</w:t>
            </w:r>
          </w:p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ПЛАКЕТИ, ГРАМОТИ И ДР.</w:t>
            </w:r>
          </w:p>
          <w:p w:rsidR="000A2839" w:rsidRPr="00A535FA" w:rsidRDefault="000A2839" w:rsidP="005D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върху дърво „55 години поддържан резерват „Сребърна“ в кутия. 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см. в диаметър.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бр. </w:t>
            </w:r>
            <w:r w:rsidRPr="00B82E77">
              <w:rPr>
                <w:rFonts w:ascii="Times New Roman" w:hAnsi="Times New Roman" w:cs="Times New Roman"/>
                <w:sz w:val="24"/>
                <w:szCs w:val="24"/>
              </w:rPr>
              <w:t>в кутия.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526" w:type="dxa"/>
          </w:tcPr>
          <w:p w:rsidR="000A2839" w:rsidRPr="00B82E7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E77">
              <w:rPr>
                <w:rFonts w:ascii="Times New Roman" w:hAnsi="Times New Roman" w:cs="Times New Roman"/>
                <w:sz w:val="24"/>
                <w:szCs w:val="24"/>
              </w:rPr>
              <w:t>Плакет</w:t>
            </w:r>
            <w:proofErr w:type="spellEnd"/>
            <w:r w:rsidRPr="00B82E77">
              <w:rPr>
                <w:rFonts w:ascii="Times New Roman" w:hAnsi="Times New Roman" w:cs="Times New Roman"/>
                <w:sz w:val="24"/>
                <w:szCs w:val="24"/>
              </w:rPr>
              <w:t xml:space="preserve"> „80 години от освещаването на патриаршеската катедрала „Св. Александър Невски“.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E77">
              <w:rPr>
                <w:rFonts w:ascii="Times New Roman" w:hAnsi="Times New Roman" w:cs="Times New Roman"/>
                <w:sz w:val="24"/>
                <w:szCs w:val="24"/>
              </w:rPr>
              <w:t xml:space="preserve">1 брой в кутия. 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см. в диаметър.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77">
              <w:rPr>
                <w:rFonts w:ascii="Times New Roman" w:hAnsi="Times New Roman" w:cs="Times New Roman"/>
                <w:sz w:val="24"/>
                <w:szCs w:val="24"/>
              </w:rPr>
              <w:t xml:space="preserve">София, 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  <w:r w:rsidRPr="00B82E77">
              <w:rPr>
                <w:rFonts w:ascii="Times New Roman" w:hAnsi="Times New Roman" w:cs="Times New Roman"/>
                <w:sz w:val="24"/>
                <w:szCs w:val="24"/>
              </w:rPr>
              <w:t>2004 г</w:t>
            </w:r>
          </w:p>
        </w:tc>
        <w:tc>
          <w:tcPr>
            <w:tcW w:w="859" w:type="dxa"/>
          </w:tcPr>
          <w:p w:rsidR="000A2839" w:rsidRPr="00B82E7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  <w:r w:rsidRPr="00B82E77">
              <w:rPr>
                <w:rFonts w:ascii="Times New Roman" w:hAnsi="Times New Roman" w:cs="Times New Roman"/>
                <w:sz w:val="24"/>
                <w:szCs w:val="24"/>
              </w:rPr>
              <w:t xml:space="preserve"> в кутия.</w:t>
            </w:r>
          </w:p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в рамка от Българската стопанска камара в уверение, че БАН (с председател акад.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Юхновски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е носител на голямата награда за икономически просперитет. 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х 30 см.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София, 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в рамка от Международния панаир Пловдив АД, издадена на БАН от 66-и Международен технически панаир.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х 31 см. 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Пловдив, 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 2010 г.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в рамка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йййй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й ъ от Индустриален клъстер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Електромобили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“, издаден на БАН за членство. 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х 38 см.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София, 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 2010 г.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(кръгъл) „40 години Институт по океанология – Варна – БАН“ в кутия.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см. в диаметър.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Варна,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526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Значка „Дарител на ВА „Г.С. Раковски“ в кутия.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Б.д.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526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„Институт за гората – БАН“ –  (кръгъл) 1 брой в кутия.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Б.д.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526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Почетен знак с лента „Институт по океанология – Варна – БАН“ – (кръгъл) 1 брой в кутия.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Варна,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Б.д.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526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бюро върху кожа „Аграрен университет – Пловдив, SIGNUM</w:t>
            </w:r>
            <w:r w:rsidRPr="00F47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HONORIS“.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Пловдив,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Б.д.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чиния от Панагюрище.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Метал, в кутия.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Панагюрище,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Б.д.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526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„Институт за космически изследвания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31F1D">
              <w:rPr>
                <w:rFonts w:ascii="Times New Roman" w:hAnsi="Times New Roman" w:cs="Times New Roman"/>
                <w:sz w:val="24"/>
                <w:szCs w:val="24"/>
              </w:rPr>
              <w:t>pace</w:t>
            </w:r>
            <w:proofErr w:type="spellEnd"/>
            <w:r w:rsidRPr="00131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1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131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1D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БАН“ –  (кръгъл) 1 брой в кутия.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Б.д.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4526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върху дърво „Висше военноморско училище „Н.Й. Вапцаров - 1881“ (в кутия).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Варна,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Б.д.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„Институт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аеродинамика – Варна“ – (кръгъл) 1 брой в кутия.</w:t>
            </w:r>
          </w:p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 см. в диаметър.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Варна,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Б.д.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стъклен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60A0B">
              <w:rPr>
                <w:rFonts w:ascii="Times New Roman" w:hAnsi="Times New Roman" w:cs="Times New Roman"/>
                <w:sz w:val="24"/>
                <w:szCs w:val="24"/>
              </w:rPr>
              <w:t>honbuk</w:t>
            </w:r>
            <w:proofErr w:type="spellEnd"/>
            <w:r w:rsidRPr="0086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0B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86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A0B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Южна Корея – (кръгъл) 1 брой в кутия.</w:t>
            </w:r>
          </w:p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см. в диаметър.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Сеул,</w:t>
            </w:r>
          </w:p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Б.д.</w:t>
            </w:r>
          </w:p>
        </w:tc>
        <w:tc>
          <w:tcPr>
            <w:tcW w:w="859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526" w:type="dxa"/>
          </w:tcPr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върху дърво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Tokai</w:t>
            </w:r>
            <w:proofErr w:type="spellEnd"/>
            <w:r w:rsidRPr="00FC1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Токио - 1 брой в кутия.</w:t>
            </w:r>
          </w:p>
          <w:p w:rsidR="000A2839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Токио,</w:t>
            </w:r>
          </w:p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Б.д.</w:t>
            </w:r>
          </w:p>
        </w:tc>
        <w:tc>
          <w:tcPr>
            <w:tcW w:w="859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839" w:rsidRPr="008D2BE2" w:rsidTr="005D0A43">
        <w:tc>
          <w:tcPr>
            <w:tcW w:w="800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526" w:type="dxa"/>
          </w:tcPr>
          <w:p w:rsidR="000A2839" w:rsidRPr="00E54A07" w:rsidRDefault="000A2839" w:rsidP="005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върху дърво от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Sacerensis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40A3E">
              <w:rPr>
                <w:rFonts w:ascii="Times New Roman" w:hAnsi="Times New Roman" w:cs="Times New Roman"/>
                <w:sz w:val="24"/>
                <w:szCs w:val="24"/>
              </w:rPr>
              <w:t>urritana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Милано - 1 брой в кутия.</w:t>
            </w:r>
          </w:p>
        </w:tc>
        <w:tc>
          <w:tcPr>
            <w:tcW w:w="2107" w:type="dxa"/>
          </w:tcPr>
          <w:p w:rsidR="000A2839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Милано,</w:t>
            </w:r>
          </w:p>
          <w:p w:rsidR="000A2839" w:rsidRPr="00E54A07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Б.д.</w:t>
            </w:r>
          </w:p>
        </w:tc>
        <w:tc>
          <w:tcPr>
            <w:tcW w:w="859" w:type="dxa"/>
          </w:tcPr>
          <w:p w:rsidR="000A2839" w:rsidRPr="00211240" w:rsidRDefault="000A2839" w:rsidP="005D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996" w:type="dxa"/>
          </w:tcPr>
          <w:p w:rsidR="000A2839" w:rsidRPr="008D2BE2" w:rsidRDefault="000A2839" w:rsidP="005D0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839" w:rsidRPr="000C5098" w:rsidRDefault="000A2839" w:rsidP="000A2839"/>
    <w:p w:rsidR="000A2839" w:rsidRPr="000C5098" w:rsidRDefault="000A2839" w:rsidP="000A2839"/>
    <w:p w:rsidR="000A2839" w:rsidRDefault="000A2839" w:rsidP="000A2839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2839" w:rsidRDefault="000A2839" w:rsidP="000A2839">
      <w:pPr>
        <w:rPr>
          <w:rFonts w:ascii="Times New Roman" w:hAnsi="Times New Roman" w:cs="Times New Roman"/>
          <w:sz w:val="28"/>
          <w:szCs w:val="28"/>
        </w:rPr>
      </w:pPr>
    </w:p>
    <w:p w:rsidR="000A2839" w:rsidRDefault="000A2839" w:rsidP="000A283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 А В Е Р И Т Е Л Е Н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А Д П И С</w:t>
      </w:r>
    </w:p>
    <w:p w:rsidR="000A2839" w:rsidRDefault="000A2839" w:rsidP="000A28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2839" w:rsidRDefault="000A2839" w:rsidP="000A28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2839" w:rsidRDefault="000A2839" w:rsidP="000A28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2839" w:rsidRDefault="000A2839" w:rsidP="000A2839">
      <w:pPr>
        <w:jc w:val="both"/>
        <w:rPr>
          <w:rFonts w:ascii="Times New Roman" w:hAnsi="Times New Roman" w:cs="Times New Roman"/>
          <w:sz w:val="28"/>
          <w:szCs w:val="28"/>
        </w:rPr>
      </w:pPr>
      <w:r w:rsidRPr="00FB7C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7CDA">
        <w:rPr>
          <w:rFonts w:ascii="Times New Roman" w:hAnsi="Times New Roman" w:cs="Times New Roman"/>
          <w:sz w:val="28"/>
          <w:szCs w:val="28"/>
        </w:rPr>
        <w:t>Настоящият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съдържа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ECA">
        <w:rPr>
          <w:rFonts w:ascii="Times New Roman" w:hAnsi="Times New Roman" w:cs="Times New Roman"/>
          <w:sz w:val="28"/>
          <w:szCs w:val="28"/>
        </w:rPr>
        <w:t>7 (</w:t>
      </w:r>
      <w:proofErr w:type="spellStart"/>
      <w:r w:rsidRPr="00722ECA">
        <w:rPr>
          <w:rFonts w:ascii="Times New Roman" w:hAnsi="Times New Roman" w:cs="Times New Roman"/>
          <w:sz w:val="28"/>
          <w:szCs w:val="28"/>
        </w:rPr>
        <w:t>седем</w:t>
      </w:r>
      <w:proofErr w:type="spellEnd"/>
      <w:r w:rsidRPr="00722EC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22ECA">
        <w:rPr>
          <w:rFonts w:ascii="Times New Roman" w:hAnsi="Times New Roman" w:cs="Times New Roman"/>
          <w:sz w:val="28"/>
          <w:szCs w:val="28"/>
        </w:rPr>
        <w:t>листа</w:t>
      </w:r>
      <w:proofErr w:type="spellEnd"/>
      <w:r w:rsidRPr="00722ECA">
        <w:rPr>
          <w:rFonts w:ascii="Times New Roman" w:hAnsi="Times New Roman" w:cs="Times New Roman"/>
          <w:sz w:val="28"/>
          <w:szCs w:val="28"/>
        </w:rPr>
        <w:t xml:space="preserve"> и 89 (</w:t>
      </w:r>
      <w:proofErr w:type="spellStart"/>
      <w:r w:rsidRPr="00722ECA">
        <w:rPr>
          <w:rFonts w:ascii="Times New Roman" w:hAnsi="Times New Roman" w:cs="Times New Roman"/>
          <w:sz w:val="28"/>
          <w:szCs w:val="28"/>
        </w:rPr>
        <w:t>осемдесет</w:t>
      </w:r>
      <w:proofErr w:type="spellEnd"/>
      <w:r w:rsidRPr="00722E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2ECA">
        <w:rPr>
          <w:rFonts w:ascii="Times New Roman" w:hAnsi="Times New Roman" w:cs="Times New Roman"/>
          <w:sz w:val="28"/>
          <w:szCs w:val="28"/>
        </w:rPr>
        <w:t>девет</w:t>
      </w:r>
      <w:proofErr w:type="spellEnd"/>
      <w:r w:rsidRPr="00722E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2839" w:rsidRDefault="000A2839" w:rsidP="000A2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839" w:rsidRDefault="000A2839" w:rsidP="000A2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839" w:rsidRDefault="000A2839" w:rsidP="000A2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839" w:rsidRDefault="000A2839" w:rsidP="000A2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839" w:rsidRDefault="000A2839" w:rsidP="000A2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839" w:rsidRPr="000A2839" w:rsidRDefault="000A2839" w:rsidP="00CF3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Август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 г.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Съставил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Илиева</w:t>
      </w:r>
      <w:bookmarkStart w:id="0" w:name="_GoBack"/>
      <w:bookmarkEnd w:id="0"/>
      <w:proofErr w:type="spellEnd"/>
    </w:p>
    <w:sectPr w:rsidR="000A2839" w:rsidRPr="000A28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A4"/>
    <w:rsid w:val="000A2839"/>
    <w:rsid w:val="0012745A"/>
    <w:rsid w:val="002652A4"/>
    <w:rsid w:val="00C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B169D-FFFE-48F6-992C-DF964147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A283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</dc:creator>
  <cp:keywords/>
  <dc:description/>
  <cp:lastModifiedBy>Reader</cp:lastModifiedBy>
  <cp:revision>3</cp:revision>
  <cp:lastPrinted>2020-08-17T11:02:00Z</cp:lastPrinted>
  <dcterms:created xsi:type="dcterms:W3CDTF">2020-08-17T10:58:00Z</dcterms:created>
  <dcterms:modified xsi:type="dcterms:W3CDTF">2023-10-31T14:06:00Z</dcterms:modified>
</cp:coreProperties>
</file>